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  <w:sz w:val="72"/>
          <w:szCs w:val="72"/>
          <w:vertAlign w:val="subscript"/>
        </w:rPr>
      </w:pPr>
      <w:r w:rsidDel="00000000" w:rsidR="00000000" w:rsidRPr="00000000">
        <w:rPr>
          <w:rFonts w:ascii="Comfortaa" w:cs="Comfortaa" w:eastAsia="Comfortaa" w:hAnsi="Comfortaa"/>
          <w:sz w:val="72"/>
          <w:szCs w:val="72"/>
          <w:vertAlign w:val="subscript"/>
          <w:rtl w:val="0"/>
        </w:rPr>
        <w:t xml:space="preserve">  Survival on a Deserted Island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285750</wp:posOffset>
            </wp:positionV>
            <wp:extent cx="1457960" cy="13668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3668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vertAlign w:val="baseline"/>
          <w:rtl w:val="0"/>
        </w:rPr>
        <w:t xml:space="preserve">You have been shipwrecked and have spent 12 months alone on a deserted island. You have decided to make a map and keep records of this experience.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sz w:val="28"/>
          <w:szCs w:val="28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vertAlign w:val="baseline"/>
          <w:rtl w:val="0"/>
        </w:rPr>
        <w:t xml:space="preserve">Follow the steps below to create your island: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vertAlign w:val="baseline"/>
          <w:rtl w:val="0"/>
        </w:rPr>
        <w:t xml:space="preserve">Your teacher will provide you with a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sz w:val="28"/>
          <w:szCs w:val="28"/>
          <w:vertAlign w:val="baseline"/>
          <w:rtl w:val="0"/>
        </w:rPr>
        <w:t xml:space="preserve">piece of paper.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vertAlign w:val="baseline"/>
          <w:rtl w:val="0"/>
        </w:rPr>
        <w:t xml:space="preserve">Draw your island on your paper. Any shape you wish. Be creative!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vertAlign w:val="baseline"/>
          <w:rtl w:val="0"/>
        </w:rPr>
        <w:t xml:space="preserve">Name your island.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vertAlign w:val="baseline"/>
          <w:rtl w:val="0"/>
        </w:rPr>
        <w:t xml:space="preserve">You must show the following features on your island: </w:t>
      </w:r>
    </w:p>
    <w:p w:rsidR="00000000" w:rsidDel="00000000" w:rsidP="00000000" w:rsidRDefault="00000000" w:rsidRPr="00000000" w14:paraId="0000000A">
      <w:pPr>
        <w:ind w:left="720" w:firstLine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• Two beaches </w:t>
      </w:r>
    </w:p>
    <w:p w:rsidR="00000000" w:rsidDel="00000000" w:rsidP="00000000" w:rsidRDefault="00000000" w:rsidRPr="00000000" w14:paraId="0000000B">
      <w:pPr>
        <w:ind w:left="720" w:firstLine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• Coconut palms </w:t>
      </w:r>
    </w:p>
    <w:p w:rsidR="00000000" w:rsidDel="00000000" w:rsidP="00000000" w:rsidRDefault="00000000" w:rsidRPr="00000000" w14:paraId="0000000C">
      <w:pPr>
        <w:ind w:left="720" w:firstLine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• A rainforest </w:t>
      </w:r>
    </w:p>
    <w:p w:rsidR="00000000" w:rsidDel="00000000" w:rsidP="00000000" w:rsidRDefault="00000000" w:rsidRPr="00000000" w14:paraId="0000000D">
      <w:pPr>
        <w:ind w:left="720" w:firstLine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• A shelter </w:t>
      </w:r>
    </w:p>
    <w:p w:rsidR="00000000" w:rsidDel="00000000" w:rsidP="00000000" w:rsidRDefault="00000000" w:rsidRPr="00000000" w14:paraId="0000000E">
      <w:pPr>
        <w:ind w:left="720" w:firstLine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• Add in 6 other features of your own.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You must include each of these items with appropriate symbols, which then must be included and named in your legend.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Name the surrounding bodies of water.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Ensure you have all components of a map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>
          <w:rFonts w:ascii="Comfortaa" w:cs="Comfortaa" w:eastAsia="Comfortaa" w:hAnsi="Comfortaa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Title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rFonts w:ascii="Comfortaa" w:cs="Comfortaa" w:eastAsia="Comfortaa" w:hAnsi="Comfortaa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Legend or key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rPr>
          <w:rFonts w:ascii="Comfortaa" w:cs="Comfortaa" w:eastAsia="Comfortaa" w:hAnsi="Comfortaa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Grid System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rPr>
          <w:rFonts w:ascii="Comfortaa" w:cs="Comfortaa" w:eastAsia="Comfortaa" w:hAnsi="Comfortaa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Compass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440" w:hanging="360"/>
        <w:rPr>
          <w:rFonts w:ascii="Comfortaa" w:cs="Comfortaa" w:eastAsia="Comfortaa" w:hAnsi="Comfortaa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Scale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Color your island; make it visually  attractive and interesting.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fortaa" w:cs="Comfortaa" w:eastAsia="Comfortaa" w:hAnsi="Comforta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